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8ECC9" w14:textId="77777777" w:rsidR="00EB2EF1" w:rsidRPr="00F1251D" w:rsidRDefault="00D61F05">
      <w:r w:rsidRPr="00F1251D">
        <w:rPr>
          <w:noProof/>
        </w:rPr>
        <w:drawing>
          <wp:anchor distT="0" distB="0" distL="0" distR="0" simplePos="0" relativeHeight="251658240" behindDoc="1" locked="0" layoutInCell="1" hidden="0" allowOverlap="1" wp14:anchorId="7048ED9F" wp14:editId="7048EDA0">
            <wp:simplePos x="0" y="0"/>
            <wp:positionH relativeFrom="column">
              <wp:posOffset>-2647944</wp:posOffset>
            </wp:positionH>
            <wp:positionV relativeFrom="paragraph">
              <wp:posOffset>-914393</wp:posOffset>
            </wp:positionV>
            <wp:extent cx="5732145" cy="4373880"/>
            <wp:effectExtent l="0" t="0" r="0" b="0"/>
            <wp:wrapNone/>
            <wp:docPr id="159700700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F1251D">
        <w:rPr>
          <w:noProof/>
        </w:rPr>
        <w:drawing>
          <wp:anchor distT="0" distB="0" distL="0" distR="0" simplePos="0" relativeHeight="251659264" behindDoc="1" locked="0" layoutInCell="1" hidden="0" allowOverlap="1" wp14:anchorId="7048EDA1" wp14:editId="7048EDA2">
            <wp:simplePos x="0" y="0"/>
            <wp:positionH relativeFrom="column">
              <wp:posOffset>-389883</wp:posOffset>
            </wp:positionH>
            <wp:positionV relativeFrom="paragraph">
              <wp:posOffset>-514342</wp:posOffset>
            </wp:positionV>
            <wp:extent cx="3048000" cy="834853"/>
            <wp:effectExtent l="0" t="0" r="0" b="0"/>
            <wp:wrapNone/>
            <wp:docPr id="159700701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48ECCA" w14:textId="77777777" w:rsidR="00EB2EF1" w:rsidRPr="00F1251D" w:rsidRDefault="00EB2EF1"/>
    <w:p w14:paraId="7048ECCB" w14:textId="77777777" w:rsidR="00EB2EF1" w:rsidRPr="00F1251D" w:rsidRDefault="00EB2EF1"/>
    <w:p w14:paraId="7048ECCC" w14:textId="77777777" w:rsidR="00EB2EF1" w:rsidRPr="00F1251D" w:rsidRDefault="00D61F05">
      <w:r w:rsidRPr="00F1251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7048EDA3" wp14:editId="7048EDA4">
                <wp:simplePos x="0" y="0"/>
                <wp:positionH relativeFrom="column">
                  <wp:posOffset>660400</wp:posOffset>
                </wp:positionH>
                <wp:positionV relativeFrom="paragraph">
                  <wp:posOffset>45720</wp:posOffset>
                </wp:positionV>
                <wp:extent cx="4466590" cy="708660"/>
                <wp:effectExtent l="0" t="0" r="0" b="0"/>
                <wp:wrapSquare wrapText="bothSides" distT="45720" distB="45720" distL="114300" distR="114300"/>
                <wp:docPr id="1597007007" name="Rectangle 1597007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33AE3A" w14:textId="77777777" w:rsidR="00BA4E43" w:rsidRPr="00BA4E43" w:rsidRDefault="00BA4E43" w:rsidP="00BA4E43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b/>
                                <w:color w:val="16C45B"/>
                                <w:sz w:val="60"/>
                              </w:rPr>
                            </w:pPr>
                            <w:r w:rsidRPr="00BA4E43"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7048EDB0" w14:textId="3DF47B87" w:rsidR="00EB2EF1" w:rsidRPr="00F1251D" w:rsidRDefault="00EB2EF1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8EDA3" id="Rectangle 1597007007" o:spid="_x0000_s1026" style="position:absolute;margin-left:52pt;margin-top:3.6pt;width:351.7pt;height:55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" filled="f" stroked="f">
                <v:textbox inset="2.53958mm,1.2694mm,2.53958mm,1.2694mm">
                  <w:txbxContent>
                    <w:p w14:paraId="6733AE3A" w14:textId="77777777" w:rsidR="00BA4E43" w:rsidRPr="00BA4E43" w:rsidRDefault="00BA4E43" w:rsidP="00BA4E43">
                      <w:pPr>
                        <w:spacing w:line="258" w:lineRule="auto"/>
                        <w:jc w:val="center"/>
                        <w:textDirection w:val="btLr"/>
                        <w:rPr>
                          <w:b/>
                          <w:color w:val="16C45B"/>
                          <w:sz w:val="60"/>
                        </w:rPr>
                      </w:pPr>
                      <w:r w:rsidRPr="00BA4E43"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7048EDB0" w14:textId="3DF47B87" w:rsidR="00EB2EF1" w:rsidRPr="00F1251D" w:rsidRDefault="00EB2EF1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048ECCD" w14:textId="77777777" w:rsidR="00EB2EF1" w:rsidRPr="00F1251D" w:rsidRDefault="00EB2EF1"/>
    <w:p w14:paraId="7048ECCE" w14:textId="77777777" w:rsidR="00EB2EF1" w:rsidRPr="00F1251D" w:rsidRDefault="00D61F05">
      <w:r w:rsidRPr="00F1251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7048EDA5" wp14:editId="7048EDA6">
                <wp:simplePos x="0" y="0"/>
                <wp:positionH relativeFrom="column">
                  <wp:posOffset>469900</wp:posOffset>
                </wp:positionH>
                <wp:positionV relativeFrom="paragraph">
                  <wp:posOffset>58420</wp:posOffset>
                </wp:positionV>
                <wp:extent cx="4724400" cy="982980"/>
                <wp:effectExtent l="0" t="0" r="0" b="0"/>
                <wp:wrapSquare wrapText="bothSides" distT="45720" distB="45720" distL="114300" distR="114300"/>
                <wp:docPr id="1597007008" name="Rectangle 1597007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48EDB1" w14:textId="77777777" w:rsidR="00EB2EF1" w:rsidRPr="00F1251D" w:rsidRDefault="00D61F0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F1251D"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8EDA5" id="Rectangle 1597007008" o:spid="_x0000_s1027" style="position:absolute;margin-left:37pt;margin-top:4.6pt;width:372pt;height:77.4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" filled="f" stroked="f">
                <v:textbox inset="2.53958mm,1.2694mm,2.53958mm,1.2694mm">
                  <w:txbxContent>
                    <w:p w14:paraId="7048EDB1" w14:textId="77777777" w:rsidR="00EB2EF1" w:rsidRPr="00F1251D" w:rsidRDefault="00D61F05">
                      <w:pPr>
                        <w:spacing w:line="258" w:lineRule="auto"/>
                        <w:jc w:val="center"/>
                        <w:textDirection w:val="btLr"/>
                      </w:pPr>
                      <w:r w:rsidRPr="00F1251D"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048ECCF" w14:textId="77777777" w:rsidR="00EB2EF1" w:rsidRPr="00F1251D" w:rsidRDefault="00EB2EF1"/>
    <w:p w14:paraId="7048ECD0" w14:textId="77777777" w:rsidR="00EB2EF1" w:rsidRPr="00F1251D" w:rsidRDefault="00D61F05">
      <w:r w:rsidRPr="00F1251D">
        <w:rPr>
          <w:noProof/>
        </w:rPr>
        <w:drawing>
          <wp:anchor distT="0" distB="0" distL="0" distR="0" simplePos="0" relativeHeight="251662336" behindDoc="1" locked="0" layoutInCell="1" hidden="0" allowOverlap="1" wp14:anchorId="7048EDA7" wp14:editId="7048EDA8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48ECD1" w14:textId="77777777" w:rsidR="00EB2EF1" w:rsidRPr="00F1251D" w:rsidRDefault="00EB2EF1"/>
    <w:p w14:paraId="7048ECD2" w14:textId="77777777" w:rsidR="00EB2EF1" w:rsidRPr="00F1251D" w:rsidRDefault="00EB2EF1"/>
    <w:p w14:paraId="7048ECD3" w14:textId="77777777" w:rsidR="00EB2EF1" w:rsidRPr="00F1251D" w:rsidRDefault="00EB2EF1"/>
    <w:p w14:paraId="7048ECD4" w14:textId="77777777" w:rsidR="00EB2EF1" w:rsidRPr="00F1251D" w:rsidRDefault="00D61F05">
      <w:pPr>
        <w:tabs>
          <w:tab w:val="left" w:pos="6264"/>
        </w:tabs>
      </w:pPr>
      <w:r w:rsidRPr="00F1251D">
        <w:tab/>
      </w:r>
    </w:p>
    <w:p w14:paraId="7048ECD5" w14:textId="77777777" w:rsidR="00EB2EF1" w:rsidRPr="00F1251D" w:rsidRDefault="00EB2EF1">
      <w:pPr>
        <w:tabs>
          <w:tab w:val="left" w:pos="6264"/>
        </w:tabs>
      </w:pPr>
    </w:p>
    <w:p w14:paraId="7048ECD6" w14:textId="77777777" w:rsidR="00EB2EF1" w:rsidRPr="00F1251D" w:rsidRDefault="00EB2EF1">
      <w:pPr>
        <w:tabs>
          <w:tab w:val="left" w:pos="6264"/>
        </w:tabs>
      </w:pPr>
    </w:p>
    <w:tbl>
      <w:tblPr>
        <w:tblStyle w:val="af3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EB2EF1" w:rsidRPr="00F1251D" w14:paraId="7048ECD8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CD7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EB2EF1" w:rsidRPr="00F1251D" w14:paraId="7048ECDB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9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Modul</w:t>
            </w:r>
          </w:p>
        </w:tc>
        <w:tc>
          <w:tcPr>
            <w:tcW w:w="7512" w:type="dxa"/>
          </w:tcPr>
          <w:p w14:paraId="7048ECDA" w14:textId="12614C39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1. </w:t>
            </w:r>
            <w:r w:rsidR="002E6FDF" w:rsidRPr="00F1251D">
              <w:t>Pregled TINKER projekta i uvod u autentično učenje i rodnu uključivost</w:t>
            </w:r>
          </w:p>
        </w:tc>
      </w:tr>
      <w:tr w:rsidR="00EB2EF1" w:rsidRPr="00F1251D" w14:paraId="7048ECDE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C" w14:textId="3DA76950" w:rsidR="00EB2EF1" w:rsidRPr="00F1251D" w:rsidRDefault="009E75CD">
            <w:r w:rsidRPr="00F1251D">
              <w:t>Cjelina</w:t>
            </w:r>
          </w:p>
        </w:tc>
        <w:tc>
          <w:tcPr>
            <w:tcW w:w="7512" w:type="dxa"/>
          </w:tcPr>
          <w:p w14:paraId="7048ECDD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1.1: Autentično učenje za rodno uključivo obrazovanje</w:t>
            </w:r>
          </w:p>
        </w:tc>
      </w:tr>
      <w:tr w:rsidR="00EB2EF1" w:rsidRPr="00F1251D" w14:paraId="7048ECE1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DF" w14:textId="77777777" w:rsidR="00EB2EF1" w:rsidRPr="00F1251D" w:rsidRDefault="00D61F05">
            <w:r w:rsidRPr="00F1251D">
              <w:t>Ciljna skupina</w:t>
            </w:r>
          </w:p>
        </w:tc>
        <w:tc>
          <w:tcPr>
            <w:tcW w:w="7512" w:type="dxa"/>
          </w:tcPr>
          <w:p w14:paraId="7048ECE0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Učitelji koji poučavaju učenike starosti 10 do 12 godina</w:t>
            </w:r>
          </w:p>
        </w:tc>
      </w:tr>
      <w:tr w:rsidR="00EB2EF1" w:rsidRPr="00F1251D" w14:paraId="7048ECE4" w14:textId="77777777" w:rsidTr="00EB2E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2" w14:textId="77777777" w:rsidR="00EB2EF1" w:rsidRPr="00F1251D" w:rsidRDefault="00D61F05">
            <w:r w:rsidRPr="00F1251D">
              <w:t>Trajanje</w:t>
            </w:r>
          </w:p>
        </w:tc>
        <w:tc>
          <w:tcPr>
            <w:tcW w:w="7512" w:type="dxa"/>
          </w:tcPr>
          <w:p w14:paraId="7048ECE3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60 minuta</w:t>
            </w:r>
          </w:p>
        </w:tc>
      </w:tr>
      <w:tr w:rsidR="00EB2EF1" w:rsidRPr="00F1251D" w14:paraId="7048ECE7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5" w14:textId="77777777" w:rsidR="00EB2EF1" w:rsidRPr="00F1251D" w:rsidRDefault="00D61F05">
            <w:r w:rsidRPr="00F1251D">
              <w:t>Preduvjeti</w:t>
            </w:r>
          </w:p>
        </w:tc>
        <w:tc>
          <w:tcPr>
            <w:tcW w:w="7512" w:type="dxa"/>
          </w:tcPr>
          <w:p w14:paraId="7048ECE6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/</w:t>
            </w:r>
          </w:p>
        </w:tc>
      </w:tr>
      <w:tr w:rsidR="00EB2EF1" w:rsidRPr="00F1251D" w14:paraId="7048ECEA" w14:textId="77777777" w:rsidTr="00EB2EF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48ECE8" w14:textId="77777777" w:rsidR="00EB2EF1" w:rsidRPr="00F1251D" w:rsidRDefault="00D61F05">
            <w:r w:rsidRPr="00F1251D">
              <w:t>ECTS bodovi</w:t>
            </w:r>
          </w:p>
        </w:tc>
        <w:tc>
          <w:tcPr>
            <w:tcW w:w="7512" w:type="dxa"/>
          </w:tcPr>
          <w:p w14:paraId="7048ECE9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0,04</w:t>
            </w:r>
          </w:p>
        </w:tc>
      </w:tr>
    </w:tbl>
    <w:p w14:paraId="7048ECEB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EB2EF1" w:rsidRPr="00F1251D" w14:paraId="7048ECED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CEC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EB2EF1" w:rsidRPr="00F1251D" w14:paraId="7048ECF0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EE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1</w:t>
            </w:r>
          </w:p>
        </w:tc>
        <w:tc>
          <w:tcPr>
            <w:tcW w:w="8646" w:type="dxa"/>
          </w:tcPr>
          <w:p w14:paraId="7048ECEF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Razumjeti ciljeve i značaj </w:t>
            </w:r>
            <w:r w:rsidRPr="00F1251D">
              <w:rPr>
                <w:b/>
              </w:rPr>
              <w:t xml:space="preserve">projekta TINKER </w:t>
            </w:r>
            <w:r w:rsidRPr="00F1251D">
              <w:t>u informatičkom obrazovanju</w:t>
            </w:r>
          </w:p>
        </w:tc>
      </w:tr>
      <w:tr w:rsidR="00EB2EF1" w:rsidRPr="00F1251D" w14:paraId="7048ECF3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1" w14:textId="77777777" w:rsidR="00EB2EF1" w:rsidRPr="00F1251D" w:rsidRDefault="00D61F05">
            <w:r w:rsidRPr="00F1251D">
              <w:t>2</w:t>
            </w:r>
          </w:p>
        </w:tc>
        <w:tc>
          <w:tcPr>
            <w:tcW w:w="8646" w:type="dxa"/>
            <w:vAlign w:val="center"/>
          </w:tcPr>
          <w:p w14:paraId="7048ECF2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Prepoznati i navesti glavna informatička područja prema koaliciji Informatics4All</w:t>
            </w:r>
          </w:p>
        </w:tc>
      </w:tr>
      <w:tr w:rsidR="00EB2EF1" w:rsidRPr="00F1251D" w14:paraId="7048ECF6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4" w14:textId="77777777" w:rsidR="00EB2EF1" w:rsidRPr="00F1251D" w:rsidRDefault="00D61F05">
            <w:r w:rsidRPr="00F1251D">
              <w:t>3</w:t>
            </w:r>
          </w:p>
        </w:tc>
        <w:tc>
          <w:tcPr>
            <w:tcW w:w="8646" w:type="dxa"/>
            <w:vAlign w:val="center"/>
          </w:tcPr>
          <w:p w14:paraId="7048ECF5" w14:textId="7C69791B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Definirati što je autentično učenje i navesti njegov</w:t>
            </w:r>
            <w:r w:rsidR="009E75CD" w:rsidRPr="00F1251D">
              <w:t>a glavna načela</w:t>
            </w:r>
          </w:p>
        </w:tc>
      </w:tr>
      <w:tr w:rsidR="00EB2EF1" w:rsidRPr="00F1251D" w14:paraId="7048ECF9" w14:textId="77777777" w:rsidTr="00EB2EF1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7" w14:textId="77777777" w:rsidR="00EB2EF1" w:rsidRPr="00F1251D" w:rsidRDefault="00D61F05">
            <w:r w:rsidRPr="00F1251D">
              <w:t>4</w:t>
            </w:r>
          </w:p>
        </w:tc>
        <w:tc>
          <w:tcPr>
            <w:tcW w:w="8646" w:type="dxa"/>
            <w:vAlign w:val="center"/>
          </w:tcPr>
          <w:p w14:paraId="7048ECF8" w14:textId="5CC47EB0" w:rsidR="00EB2EF1" w:rsidRPr="00F1251D" w:rsidRDefault="009E75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Prepoznati važnost autentičnog učenja u rodno uključivim okruženjima</w:t>
            </w:r>
          </w:p>
        </w:tc>
      </w:tr>
      <w:tr w:rsidR="00EB2EF1" w:rsidRPr="00F1251D" w14:paraId="7048ECFC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048ECFA" w14:textId="77777777" w:rsidR="00EB2EF1" w:rsidRPr="00F1251D" w:rsidRDefault="00D61F05">
            <w:r w:rsidRPr="00F1251D">
              <w:t>5</w:t>
            </w:r>
          </w:p>
        </w:tc>
        <w:tc>
          <w:tcPr>
            <w:tcW w:w="8646" w:type="dxa"/>
            <w:vAlign w:val="center"/>
          </w:tcPr>
          <w:p w14:paraId="7048ECFB" w14:textId="5D988B0D" w:rsidR="00EB2EF1" w:rsidRPr="00F1251D" w:rsidRDefault="009E75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Razmotriti i primijeniti praktične metode za integriranje autentičnih</w:t>
            </w:r>
            <w:r w:rsidRPr="00F1251D">
              <w:br/>
              <w:t>i rodno uključivih strategija učenja u učionici</w:t>
            </w:r>
          </w:p>
        </w:tc>
      </w:tr>
    </w:tbl>
    <w:p w14:paraId="7048ECFD" w14:textId="77777777" w:rsidR="00EB2EF1" w:rsidRPr="00F1251D" w:rsidRDefault="00EB2EF1">
      <w:pPr>
        <w:tabs>
          <w:tab w:val="left" w:pos="6264"/>
        </w:tabs>
        <w:spacing w:after="0"/>
      </w:pPr>
    </w:p>
    <w:p w14:paraId="7048ECFE" w14:textId="77777777" w:rsidR="00EB2EF1" w:rsidRPr="00F1251D" w:rsidRDefault="00EB2EF1">
      <w:pPr>
        <w:tabs>
          <w:tab w:val="left" w:pos="6264"/>
        </w:tabs>
        <w:spacing w:after="0"/>
      </w:pPr>
    </w:p>
    <w:p w14:paraId="7048ECFF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5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EB2EF1" w:rsidRPr="00F1251D" w14:paraId="7048ED01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7048ED00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lastRenderedPageBreak/>
              <w:t>METODE POUČAVANJA (označite sve što se primjenjuje)</w:t>
            </w:r>
          </w:p>
        </w:tc>
      </w:tr>
      <w:tr w:rsidR="00EB2EF1" w:rsidRPr="00F1251D" w14:paraId="7048ED06" w14:textId="77777777" w:rsidTr="00EB2E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2" w14:textId="77777777" w:rsidR="00EB2EF1" w:rsidRPr="00F1251D" w:rsidRDefault="00D61F05">
            <w:pPr>
              <w:jc w:val="center"/>
            </w:pPr>
            <w:r w:rsidRPr="00F1251D">
              <w:t>√</w:t>
            </w:r>
          </w:p>
        </w:tc>
        <w:tc>
          <w:tcPr>
            <w:tcW w:w="3969" w:type="dxa"/>
          </w:tcPr>
          <w:p w14:paraId="7048ED03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Učenje kroz djelovanje</w:t>
            </w:r>
          </w:p>
        </w:tc>
        <w:tc>
          <w:tcPr>
            <w:tcW w:w="567" w:type="dxa"/>
            <w:vAlign w:val="center"/>
          </w:tcPr>
          <w:p w14:paraId="7048ED04" w14:textId="77777777" w:rsidR="00EB2EF1" w:rsidRPr="00F1251D" w:rsidRDefault="00D61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√</w:t>
            </w:r>
          </w:p>
        </w:tc>
        <w:tc>
          <w:tcPr>
            <w:tcW w:w="3973" w:type="dxa"/>
          </w:tcPr>
          <w:p w14:paraId="7048ED05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Učenje od vršnjaka</w:t>
            </w:r>
          </w:p>
        </w:tc>
      </w:tr>
      <w:tr w:rsidR="00EB2EF1" w:rsidRPr="00F1251D" w14:paraId="7048ED0B" w14:textId="77777777" w:rsidTr="00EB2EF1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7" w14:textId="77777777" w:rsidR="00EB2EF1" w:rsidRPr="00F1251D" w:rsidRDefault="00EB2EF1">
            <w:pPr>
              <w:jc w:val="center"/>
            </w:pPr>
          </w:p>
        </w:tc>
        <w:tc>
          <w:tcPr>
            <w:tcW w:w="3969" w:type="dxa"/>
          </w:tcPr>
          <w:p w14:paraId="7048ED08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Učenje temeljeno na projektima</w:t>
            </w:r>
          </w:p>
        </w:tc>
        <w:tc>
          <w:tcPr>
            <w:tcW w:w="567" w:type="dxa"/>
            <w:vAlign w:val="center"/>
          </w:tcPr>
          <w:p w14:paraId="7048ED09" w14:textId="77777777" w:rsidR="00EB2EF1" w:rsidRPr="00F1251D" w:rsidRDefault="00EB2E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048ED0A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Praktično učenje</w:t>
            </w:r>
          </w:p>
        </w:tc>
      </w:tr>
      <w:tr w:rsidR="00EB2EF1" w:rsidRPr="00F1251D" w14:paraId="7048ED10" w14:textId="77777777" w:rsidTr="00EB2E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0C" w14:textId="77777777" w:rsidR="00EB2EF1" w:rsidRPr="00F1251D" w:rsidRDefault="00D61F05">
            <w:pPr>
              <w:jc w:val="center"/>
            </w:pPr>
            <w:r w:rsidRPr="00F1251D">
              <w:t>√</w:t>
            </w:r>
          </w:p>
        </w:tc>
        <w:tc>
          <w:tcPr>
            <w:tcW w:w="3969" w:type="dxa"/>
          </w:tcPr>
          <w:p w14:paraId="7048ED0D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Strategije aktivnog učenja</w:t>
            </w:r>
          </w:p>
        </w:tc>
        <w:tc>
          <w:tcPr>
            <w:tcW w:w="567" w:type="dxa"/>
            <w:vAlign w:val="center"/>
          </w:tcPr>
          <w:p w14:paraId="7048ED0E" w14:textId="77777777" w:rsidR="00EB2EF1" w:rsidRPr="00F1251D" w:rsidRDefault="00D61F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√</w:t>
            </w:r>
          </w:p>
        </w:tc>
        <w:tc>
          <w:tcPr>
            <w:tcW w:w="3973" w:type="dxa"/>
          </w:tcPr>
          <w:p w14:paraId="7048ED0F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Suradničko učenje</w:t>
            </w:r>
          </w:p>
        </w:tc>
      </w:tr>
      <w:tr w:rsidR="00EB2EF1" w:rsidRPr="00F1251D" w14:paraId="7048ED15" w14:textId="77777777" w:rsidTr="00EB2EF1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048ED11" w14:textId="77777777" w:rsidR="00EB2EF1" w:rsidRPr="00F1251D" w:rsidRDefault="00EB2EF1">
            <w:pPr>
              <w:jc w:val="center"/>
            </w:pPr>
          </w:p>
        </w:tc>
        <w:tc>
          <w:tcPr>
            <w:tcW w:w="3969" w:type="dxa"/>
          </w:tcPr>
          <w:p w14:paraId="7048ED12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Kombinirano učenje</w:t>
            </w:r>
          </w:p>
        </w:tc>
        <w:tc>
          <w:tcPr>
            <w:tcW w:w="567" w:type="dxa"/>
            <w:vAlign w:val="center"/>
          </w:tcPr>
          <w:p w14:paraId="7048ED13" w14:textId="77777777" w:rsidR="00EB2EF1" w:rsidRPr="00F1251D" w:rsidRDefault="00EB2E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7048ED14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8ED16" w14:textId="77777777" w:rsidR="00EB2EF1" w:rsidRPr="00F1251D" w:rsidRDefault="00EB2EF1">
      <w:pPr>
        <w:tabs>
          <w:tab w:val="left" w:pos="6264"/>
        </w:tabs>
        <w:spacing w:after="0"/>
      </w:pPr>
    </w:p>
    <w:tbl>
      <w:tblPr>
        <w:tblStyle w:val="a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18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D17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EB2EF1" w:rsidRPr="00F1251D" w14:paraId="7048ED1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19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Potreban materijal</w:t>
            </w:r>
          </w:p>
        </w:tc>
        <w:tc>
          <w:tcPr>
            <w:tcW w:w="6945" w:type="dxa"/>
          </w:tcPr>
          <w:p w14:paraId="7048ED1A" w14:textId="77777777" w:rsidR="00EB2EF1" w:rsidRPr="00F1251D" w:rsidRDefault="00D61F05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PowerPoint prezentacija</w:t>
            </w:r>
          </w:p>
          <w:p w14:paraId="7048ED1B" w14:textId="20AF1A23" w:rsidR="00EB2EF1" w:rsidRPr="00F1251D" w:rsidRDefault="009E75CD">
            <w:pPr>
              <w:numPr>
                <w:ilvl w:val="0"/>
                <w:numId w:val="1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TINKER resursi</w:t>
            </w:r>
            <w:r w:rsidR="00D61F05" w:rsidRPr="00F1251D">
              <w:t>:</w:t>
            </w:r>
          </w:p>
          <w:p w14:paraId="7048ED1C" w14:textId="2AF100DC" w:rsidR="00EB2EF1" w:rsidRPr="00F1251D" w:rsidRDefault="009E75C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TINKER</w:t>
            </w:r>
            <w:r w:rsidR="00D61F05" w:rsidRPr="00F1251D">
              <w:t xml:space="preserve"> okvir i scenariji učenja dostupni su na: </w:t>
            </w:r>
            <w:hyperlink r:id="rId11">
              <w:r w:rsidR="00D61F05" w:rsidRPr="00F1251D">
                <w:rPr>
                  <w:color w:val="1155CC"/>
                  <w:u w:val="single"/>
                </w:rPr>
                <w:t>https://tinker-project.eu/wp-content/uploads/2025/05/TINKER_WP2_Toolkit_Learning-Scenarios__CR_FV.pdf</w:t>
              </w:r>
            </w:hyperlink>
          </w:p>
          <w:p w14:paraId="7048ED1D" w14:textId="5C5693AF" w:rsidR="00EB2EF1" w:rsidRPr="00F1251D" w:rsidRDefault="009E75CD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TINKER </w:t>
            </w:r>
            <w:r w:rsidR="00D61F05" w:rsidRPr="00F1251D">
              <w:t xml:space="preserve"> Transnacionalno izvješće o</w:t>
            </w:r>
            <w:r w:rsidRPr="00F1251D">
              <w:t xml:space="preserve"> suvremenoj</w:t>
            </w:r>
            <w:r w:rsidR="00D61F05" w:rsidRPr="00F1251D">
              <w:t xml:space="preserve"> tehnologiji i potrebama dostupno je na: </w:t>
            </w:r>
            <w:hyperlink r:id="rId12">
              <w:r w:rsidR="00D61F05" w:rsidRPr="00F1251D">
                <w:rPr>
                  <w:color w:val="1155CC"/>
                  <w:u w:val="single"/>
                </w:rPr>
                <w:t>https://tinker-project.eu/resources/transnational-report-on-state-of-the-art-and-needs/</w:t>
              </w:r>
            </w:hyperlink>
            <w:r w:rsidR="00D61F05" w:rsidRPr="00F1251D">
              <w:t xml:space="preserve"> </w:t>
            </w:r>
          </w:p>
          <w:p w14:paraId="7048ED1E" w14:textId="77777777" w:rsidR="00EB2EF1" w:rsidRPr="00F1251D" w:rsidRDefault="00D61F05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Referentni okvir Informatics4All dostupan je na: </w:t>
            </w:r>
            <w:hyperlink r:id="rId13">
              <w:r w:rsidRPr="00F1251D">
                <w:rPr>
                  <w:color w:val="1155CC"/>
                  <w:u w:val="single"/>
                </w:rPr>
                <w:t>https://www.informaticsforall.org/the-informatics-reference-framework-for-school-release-february-2022/</w:t>
              </w:r>
            </w:hyperlink>
            <w:r w:rsidRPr="00F1251D">
              <w:t xml:space="preserve"> </w:t>
            </w:r>
          </w:p>
        </w:tc>
      </w:tr>
      <w:tr w:rsidR="00EB2EF1" w:rsidRPr="00F1251D" w14:paraId="7048ED25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20" w14:textId="77777777" w:rsidR="00EB2EF1" w:rsidRPr="00F1251D" w:rsidRDefault="00D61F05">
            <w:r w:rsidRPr="00F1251D">
              <w:t>Dodatni resursi</w:t>
            </w:r>
          </w:p>
        </w:tc>
        <w:tc>
          <w:tcPr>
            <w:tcW w:w="6945" w:type="dxa"/>
          </w:tcPr>
          <w:p w14:paraId="7048ED21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Ovdje možete pronaći neke dodatne resurse za informatičko obrazovanje u Europi:</w:t>
            </w:r>
          </w:p>
          <w:p w14:paraId="7048ED22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 (2024). ICT stručnjaci na tržištu rada. Eurostat. Preuzeto 17. prosinca 2024., s: </w:t>
            </w:r>
            <w:hyperlink r:id="rId14">
              <w:r w:rsidRPr="00F1251D">
                <w:rPr>
                  <w:color w:val="1155CC"/>
                  <w:u w:val="single"/>
                </w:rPr>
                <w:t>https://ec.europa.eu/eurostat/statistics-explained/index.php?title=ICT_specialists_in_employment</w:t>
              </w:r>
            </w:hyperlink>
            <w:r w:rsidRPr="00F1251D">
              <w:t xml:space="preserve">  </w:t>
            </w:r>
          </w:p>
          <w:p w14:paraId="7048ED23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komisija, Glavna uprava za komunikacijske mreže, sadržaj i tehnologiju, (2019.). 2. istraživanje škola: IKT u obrazovanju: cilj 1: mjerilo napretka u IKT-u u školama, završno izvješće, Ured za publikacije. </w:t>
            </w:r>
            <w:hyperlink r:id="rId15">
              <w:r w:rsidRPr="00F1251D">
                <w:rPr>
                  <w:color w:val="1155CC"/>
                  <w:u w:val="single"/>
                </w:rPr>
                <w:t>https://data.europa.eu/doi/10.2759/23401</w:t>
              </w:r>
            </w:hyperlink>
            <w:r w:rsidRPr="00F1251D">
              <w:t xml:space="preserve">  </w:t>
            </w:r>
          </w:p>
          <w:p w14:paraId="7048ED24" w14:textId="77777777" w:rsidR="00EB2EF1" w:rsidRPr="00F1251D" w:rsidRDefault="00D61F05">
            <w:pPr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Europska komisija,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 xml:space="preserve">Europska agencija za obrazovanje i kulturu (2022). Informatika u školama u Europi, Ured za publikacije Europske unije. </w:t>
            </w:r>
            <w:hyperlink r:id="rId16">
              <w:r w:rsidRPr="00F1251D">
                <w:rPr>
                  <w:color w:val="1155CC"/>
                  <w:u w:val="single"/>
                </w:rPr>
                <w:t>https://data.europa.eu/doi/10.2797/268406</w:t>
              </w:r>
            </w:hyperlink>
            <w:r w:rsidRPr="00F1251D">
              <w:t xml:space="preserve"> </w:t>
            </w:r>
          </w:p>
        </w:tc>
      </w:tr>
    </w:tbl>
    <w:p w14:paraId="7048ED26" w14:textId="77777777" w:rsidR="00EB2EF1" w:rsidRPr="00F1251D" w:rsidRDefault="00EB2EF1">
      <w:pPr>
        <w:tabs>
          <w:tab w:val="left" w:pos="1620"/>
        </w:tabs>
        <w:spacing w:after="0"/>
      </w:pPr>
    </w:p>
    <w:p w14:paraId="7048ED27" w14:textId="77777777" w:rsidR="00EB2EF1" w:rsidRPr="00F1251D" w:rsidRDefault="00EB2EF1">
      <w:pPr>
        <w:tabs>
          <w:tab w:val="left" w:pos="1620"/>
        </w:tabs>
        <w:spacing w:after="0"/>
      </w:pPr>
    </w:p>
    <w:p w14:paraId="7048ED28" w14:textId="77777777" w:rsidR="00EB2EF1" w:rsidRPr="00F1251D" w:rsidRDefault="00EB2EF1">
      <w:pPr>
        <w:tabs>
          <w:tab w:val="left" w:pos="1620"/>
        </w:tabs>
        <w:spacing w:after="0"/>
      </w:pPr>
    </w:p>
    <w:p w14:paraId="7048ED29" w14:textId="77777777" w:rsidR="00EB2EF1" w:rsidRPr="00F1251D" w:rsidRDefault="00EB2EF1">
      <w:pPr>
        <w:tabs>
          <w:tab w:val="left" w:pos="1620"/>
        </w:tabs>
        <w:spacing w:after="0"/>
      </w:pPr>
    </w:p>
    <w:p w14:paraId="7048ED2A" w14:textId="77777777" w:rsidR="00EB2EF1" w:rsidRPr="00F1251D" w:rsidRDefault="00EB2EF1">
      <w:pPr>
        <w:tabs>
          <w:tab w:val="left" w:pos="1620"/>
        </w:tabs>
        <w:spacing w:after="0"/>
      </w:pPr>
    </w:p>
    <w:p w14:paraId="7048ED2B" w14:textId="77777777" w:rsidR="00EB2EF1" w:rsidRPr="00F1251D" w:rsidRDefault="00EB2EF1">
      <w:pPr>
        <w:tabs>
          <w:tab w:val="left" w:pos="1620"/>
        </w:tabs>
        <w:spacing w:after="0"/>
      </w:pPr>
    </w:p>
    <w:p w14:paraId="7048ED2C" w14:textId="77777777" w:rsidR="00EB2EF1" w:rsidRPr="00F1251D" w:rsidRDefault="00EB2EF1">
      <w:pPr>
        <w:tabs>
          <w:tab w:val="left" w:pos="1620"/>
        </w:tabs>
        <w:spacing w:after="0"/>
      </w:pPr>
    </w:p>
    <w:p w14:paraId="7048ED2D" w14:textId="77777777" w:rsidR="00EB2EF1" w:rsidRPr="00F1251D" w:rsidRDefault="00EB2EF1">
      <w:pPr>
        <w:tabs>
          <w:tab w:val="left" w:pos="1620"/>
        </w:tabs>
        <w:spacing w:after="0"/>
      </w:pPr>
    </w:p>
    <w:p w14:paraId="7048ED2E" w14:textId="77777777" w:rsidR="00EB2EF1" w:rsidRPr="00F1251D" w:rsidRDefault="00EB2EF1">
      <w:pPr>
        <w:tabs>
          <w:tab w:val="left" w:pos="1620"/>
        </w:tabs>
        <w:spacing w:after="0"/>
      </w:pPr>
    </w:p>
    <w:p w14:paraId="7048ED2F" w14:textId="77777777" w:rsidR="00EB2EF1" w:rsidRPr="00F1251D" w:rsidRDefault="00EB2EF1">
      <w:pPr>
        <w:tabs>
          <w:tab w:val="left" w:pos="1620"/>
        </w:tabs>
        <w:spacing w:after="0"/>
      </w:pPr>
    </w:p>
    <w:p w14:paraId="7048ED30" w14:textId="77777777" w:rsidR="00EB2EF1" w:rsidRPr="00F1251D" w:rsidRDefault="00EB2EF1">
      <w:pPr>
        <w:tabs>
          <w:tab w:val="left" w:pos="1620"/>
        </w:tabs>
        <w:spacing w:after="0"/>
      </w:pPr>
    </w:p>
    <w:tbl>
      <w:tblPr>
        <w:tblStyle w:val="af7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32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ED31" w14:textId="3B8B0D06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lastRenderedPageBreak/>
              <w:t xml:space="preserve">SADRŽAJ </w:t>
            </w:r>
            <w:r w:rsidR="00147596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EB2EF1" w:rsidRPr="00F1251D" w14:paraId="7048ED38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33" w14:textId="77777777" w:rsidR="00EB2EF1" w:rsidRPr="00F1251D" w:rsidRDefault="00D61F05">
            <w:r w:rsidRPr="00F1251D">
              <w:t>Uvod</w:t>
            </w:r>
          </w:p>
        </w:tc>
        <w:tc>
          <w:tcPr>
            <w:tcW w:w="6945" w:type="dxa"/>
            <w:tcBorders>
              <w:top w:val="nil"/>
              <w:left w:val="nil"/>
              <w:right w:val="nil"/>
            </w:tcBorders>
            <w:tcMar>
              <w:top w:w="0" w:type="dxa"/>
              <w:left w:w="180" w:type="dxa"/>
              <w:bottom w:w="0" w:type="dxa"/>
              <w:right w:w="180" w:type="dxa"/>
            </w:tcMar>
          </w:tcPr>
          <w:p w14:paraId="7048ED34" w14:textId="3D61C80E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 xml:space="preserve">Ova </w:t>
            </w:r>
            <w:r w:rsidR="009E75CD" w:rsidRPr="00F1251D">
              <w:rPr>
                <w:i/>
              </w:rPr>
              <w:t xml:space="preserve">cjelina </w:t>
            </w:r>
            <w:r w:rsidRPr="00F1251D">
              <w:rPr>
                <w:i/>
              </w:rPr>
              <w:t>će istražiti sljedeće teme (Prikaznica 6)</w:t>
            </w:r>
          </w:p>
          <w:p w14:paraId="7048ED35" w14:textId="77777777" w:rsidR="00EB2EF1" w:rsidRPr="00F1251D" w:rsidRDefault="00D61F05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>uvod u projekt TINKER, njegove ciljeve i okvir TINKER-a</w:t>
            </w:r>
          </w:p>
          <w:p w14:paraId="7048ED36" w14:textId="626F8D06" w:rsidR="00EB2EF1" w:rsidRPr="00F1251D" w:rsidRDefault="00D61F05">
            <w:pPr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F1251D">
              <w:rPr>
                <w:i/>
              </w:rPr>
              <w:t xml:space="preserve">važnost poučavanja informatike na autentičan i rodno </w:t>
            </w:r>
            <w:r w:rsidR="009E75CD" w:rsidRPr="00F1251D">
              <w:rPr>
                <w:i/>
              </w:rPr>
              <w:t>uključiv</w:t>
            </w:r>
            <w:r w:rsidRPr="00F1251D">
              <w:rPr>
                <w:i/>
              </w:rPr>
              <w:t xml:space="preserve"> način</w:t>
            </w:r>
          </w:p>
          <w:p w14:paraId="7048ED37" w14:textId="77777777" w:rsidR="00EB2EF1" w:rsidRPr="00F1251D" w:rsidRDefault="00EB2EF1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B2EF1" w:rsidRPr="00F1251D" w14:paraId="7048ED43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7048ED39" w14:textId="77777777" w:rsidR="00EB2EF1" w:rsidRPr="00F1251D" w:rsidRDefault="00D61F05">
            <w:r w:rsidRPr="00F1251D">
              <w:t>Aktivnosti</w:t>
            </w:r>
          </w:p>
          <w:p w14:paraId="7048ED3A" w14:textId="77777777" w:rsidR="00EB2EF1" w:rsidRPr="00F1251D" w:rsidRDefault="00EB2EF1"/>
        </w:tc>
        <w:tc>
          <w:tcPr>
            <w:tcW w:w="6945" w:type="dxa"/>
          </w:tcPr>
          <w:p w14:paraId="7048ED3B" w14:textId="77777777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qvar1wc6o1dk" w:colFirst="0" w:colLast="0"/>
            <w:bookmarkEnd w:id="0"/>
            <w:r w:rsidRPr="00F1251D">
              <w:rPr>
                <w:i w:val="0"/>
                <w:u w:val="single"/>
              </w:rPr>
              <w:t>1. Dobrodošlica i zagrijavanje (10 min)</w:t>
            </w:r>
          </w:p>
          <w:p w14:paraId="7048ED3C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br/>
              <w:t>Prikaznica 7</w:t>
            </w:r>
          </w:p>
          <w:p w14:paraId="7048ED3D" w14:textId="3957C040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Svrha: </w:t>
            </w:r>
            <w:r w:rsidRPr="00F1251D">
              <w:rPr>
                <w:sz w:val="24"/>
                <w:szCs w:val="24"/>
              </w:rPr>
              <w:t xml:space="preserve"> Ovaj uvod pomaže učiteljima da razmisle o svojim nastavnim praksama i priprema teren za </w:t>
            </w:r>
            <w:r w:rsidR="00F1251D">
              <w:rPr>
                <w:sz w:val="24"/>
                <w:szCs w:val="24"/>
              </w:rPr>
              <w:t>r</w:t>
            </w:r>
            <w:r w:rsidRPr="00F1251D">
              <w:rPr>
                <w:sz w:val="24"/>
                <w:szCs w:val="24"/>
              </w:rPr>
              <w:t>efleksiju</w:t>
            </w:r>
          </w:p>
          <w:p w14:paraId="7048ED3E" w14:textId="77777777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Topla dobrodošlica</w:t>
            </w:r>
          </w:p>
          <w:p w14:paraId="7048ED3F" w14:textId="36CC097E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Započnite sa sljedećim: „Razmislite o </w:t>
            </w:r>
            <w:r w:rsidR="009E75CD" w:rsidRPr="00F1251D">
              <w:t>nastavnoj cjelini</w:t>
            </w:r>
            <w:r w:rsidRPr="00F1251D">
              <w:t xml:space="preserve"> koju ste nedavno predavali.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>Koje ste metode koristili  (npr. bilješke s predavanja, studije slučaja, projekti itd.)“</w:t>
            </w:r>
          </w:p>
          <w:p w14:paraId="7048ED40" w14:textId="01D4E5AD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Zamolite sudionike da podijele svoja zapažanja </w:t>
            </w:r>
            <w:r w:rsidR="00F1251D" w:rsidRPr="00F1251D">
              <w:t>dijeljenjem</w:t>
            </w:r>
            <w:r w:rsidRPr="00F1251D">
              <w:t xml:space="preserve"> svojih ideja </w:t>
            </w:r>
            <w:r w:rsidR="009E75CD" w:rsidRPr="00F1251D">
              <w:t xml:space="preserve">putem </w:t>
            </w:r>
            <w:r w:rsidRPr="00F1251D">
              <w:t>alat</w:t>
            </w:r>
            <w:r w:rsidR="009E75CD" w:rsidRPr="00F1251D">
              <w:t>a</w:t>
            </w:r>
            <w:r w:rsidRPr="00F1251D">
              <w:t xml:space="preserve"> za suradnju kao što je Padlet.</w:t>
            </w:r>
          </w:p>
          <w:p w14:paraId="7048ED41" w14:textId="25192A85" w:rsidR="00EB2EF1" w:rsidRPr="00F1251D" w:rsidRDefault="00D61F05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Objasnite glavnu temu ove </w:t>
            </w:r>
            <w:r w:rsidR="009E75CD" w:rsidRPr="00F1251D">
              <w:t>cjeline</w:t>
            </w:r>
            <w:r w:rsidRPr="00F1251D">
              <w:t xml:space="preserve"> i njezine očekivane rezultate.</w:t>
            </w:r>
          </w:p>
          <w:p w14:paraId="7048ED42" w14:textId="77777777" w:rsidR="00EB2EF1" w:rsidRPr="00F1251D" w:rsidRDefault="00EB2EF1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EF1" w:rsidRPr="00F1251D" w14:paraId="7048ED5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44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45" w14:textId="77777777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1" w:name="_heading=h.jla5ule30zmj" w:colFirst="0" w:colLast="0"/>
            <w:bookmarkEnd w:id="1"/>
            <w:r w:rsidRPr="00F1251D">
              <w:rPr>
                <w:i w:val="0"/>
                <w:u w:val="single"/>
              </w:rPr>
              <w:t>2. Razumijevanje TINKER projekta  (10 min)</w:t>
            </w:r>
          </w:p>
          <w:p w14:paraId="7048ED46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7" w14:textId="256F6F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1251D">
              <w:t xml:space="preserve">Svrha: </w:t>
            </w:r>
            <w:r w:rsidRPr="00F1251D">
              <w:rPr>
                <w:sz w:val="24"/>
                <w:szCs w:val="24"/>
              </w:rPr>
              <w:t xml:space="preserve"> </w:t>
            </w:r>
            <w:r w:rsidRPr="00F1251D">
              <w:t xml:space="preserve">Pomoći učiteljima da bolje shvate TINKER projekt i potrebu za </w:t>
            </w:r>
            <w:r w:rsidR="009E75CD" w:rsidRPr="00F1251D">
              <w:t>autentičnim</w:t>
            </w:r>
            <w:r w:rsidRPr="00F1251D">
              <w:t xml:space="preserve"> i rodno uključivim pristupom u nastavi informatike.</w:t>
            </w:r>
          </w:p>
          <w:p w14:paraId="7048ED48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9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>2.1. Uvod u projekt TINKER</w:t>
            </w:r>
          </w:p>
          <w:p w14:paraId="7048ED4A" w14:textId="77777777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Objasnite o čemu se radi u projektu TINKER (prikaznice 8, 9)</w:t>
            </w:r>
          </w:p>
          <w:p w14:paraId="7048ED4B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C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2.2. Potreba za TINKER pristupom </w:t>
            </w:r>
            <w:r w:rsidRPr="00F1251D">
              <w:t>(prikaznice 10, 11)</w:t>
            </w:r>
          </w:p>
          <w:p w14:paraId="7048ED4D" w14:textId="42C2A78D" w:rsidR="00EB2EF1" w:rsidRPr="00F1251D" w:rsidRDefault="00D61F05">
            <w:pPr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Objasnite zašto je potrebno poučavati informatiku na autentičan i rodno </w:t>
            </w:r>
            <w:r w:rsidR="009E75CD" w:rsidRPr="00F1251D">
              <w:t>uključiv</w:t>
            </w:r>
            <w:r w:rsidRPr="00F1251D">
              <w:t xml:space="preserve"> pristup na temelju podataka EU-a, kao i rezultata istraživanja provedenog na Cipru, u Grčkoj, Nizozemskoj, Irskoj, Italiji i Hrvatskoj.</w:t>
            </w:r>
          </w:p>
          <w:p w14:paraId="7048ED4E" w14:textId="77777777" w:rsidR="00EB2EF1" w:rsidRPr="00F1251D" w:rsidRDefault="00EB2EF1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4F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rPr>
                <w:b/>
              </w:rPr>
              <w:t xml:space="preserve">2.3. Okvir TINKER </w:t>
            </w:r>
            <w:r w:rsidRPr="00F1251D">
              <w:t>(prikaznica 12)</w:t>
            </w:r>
          </w:p>
          <w:p w14:paraId="7048ED50" w14:textId="77777777" w:rsidR="00EB2EF1" w:rsidRPr="00F1251D" w:rsidRDefault="00D61F05">
            <w:pPr>
              <w:numPr>
                <w:ilvl w:val="0"/>
                <w:numId w:val="2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Ukratko predstavite glavne komponente TINKER okvira (prikaznica  12):</w:t>
            </w:r>
          </w:p>
          <w:p w14:paraId="7048ED51" w14:textId="77777777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Informatička područja i kompetencije (prikaznica  13)</w:t>
            </w:r>
          </w:p>
          <w:p w14:paraId="7048ED52" w14:textId="77777777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Autentično učenje (slajd 14)</w:t>
            </w:r>
          </w:p>
          <w:p w14:paraId="7048ED53" w14:textId="351D8103" w:rsidR="00EB2EF1" w:rsidRPr="00F1251D" w:rsidRDefault="00D61F05">
            <w:pPr>
              <w:numPr>
                <w:ilvl w:val="0"/>
                <w:numId w:val="1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Prakse koje uključuju rodnu </w:t>
            </w:r>
            <w:r w:rsidR="009E75CD" w:rsidRPr="00F1251D">
              <w:t>uključivost</w:t>
            </w:r>
            <w:r w:rsidRPr="00F1251D">
              <w:t xml:space="preserve"> (prikaznica  15)</w:t>
            </w:r>
          </w:p>
          <w:p w14:paraId="7048ED54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55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rPr>
                <w:b/>
              </w:rPr>
              <w:t xml:space="preserve">2.4 Aktivnost 1: Poticaj za samorefleksiju </w:t>
            </w:r>
            <w:r w:rsidRPr="00F1251D">
              <w:t>(prikaznica 16)</w:t>
            </w:r>
          </w:p>
          <w:p w14:paraId="7048ED56" w14:textId="3B2F4A1E" w:rsidR="00EB2EF1" w:rsidRPr="00F1251D" w:rsidRDefault="00D61F05">
            <w:pPr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Zamolite učitelje da se </w:t>
            </w:r>
            <w:r w:rsidR="009E75CD" w:rsidRPr="00F1251D">
              <w:t>pri</w:t>
            </w:r>
            <w:r w:rsidRPr="00F1251D">
              <w:t xml:space="preserve">sjete </w:t>
            </w:r>
            <w:r w:rsidR="009E75CD" w:rsidRPr="00F1251D">
              <w:t>nastavne cjeline</w:t>
            </w:r>
            <w:r w:rsidRPr="00F1251D">
              <w:t xml:space="preserve"> koju su </w:t>
            </w:r>
            <w:r w:rsidR="009E75CD" w:rsidRPr="00F1251D">
              <w:t xml:space="preserve">nedavno </w:t>
            </w:r>
            <w:r w:rsidRPr="00F1251D">
              <w:t>predavali.</w:t>
            </w:r>
          </w:p>
          <w:p w14:paraId="7048ED57" w14:textId="76775FD8" w:rsidR="00EB2EF1" w:rsidRPr="00F1251D" w:rsidRDefault="00D61F05">
            <w:pPr>
              <w:numPr>
                <w:ilvl w:val="0"/>
                <w:numId w:val="1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Neka odgovore na sljedeća pitanja dijeleći svoja razmišljanja </w:t>
            </w:r>
            <w:r w:rsidR="009E75CD" w:rsidRPr="00F1251D">
              <w:t>putem</w:t>
            </w:r>
            <w:r w:rsidRPr="00F1251D">
              <w:t xml:space="preserve"> alat</w:t>
            </w:r>
            <w:r w:rsidR="009E75CD" w:rsidRPr="00F1251D">
              <w:t>a</w:t>
            </w:r>
            <w:r w:rsidRPr="00F1251D">
              <w:t xml:space="preserve"> za suradnju kao što je Padlet:</w:t>
            </w:r>
          </w:p>
          <w:p w14:paraId="7048ED58" w14:textId="5952B7FF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Koji je bio cilj </w:t>
            </w:r>
            <w:r w:rsidR="009E75CD" w:rsidRPr="00F1251D">
              <w:t>te nastavne cjeline</w:t>
            </w:r>
            <w:r w:rsidRPr="00F1251D">
              <w:t>?</w:t>
            </w:r>
          </w:p>
          <w:p w14:paraId="7048ED59" w14:textId="738A01C1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Kako su </w:t>
            </w:r>
            <w:r w:rsidR="009E75CD" w:rsidRPr="00F1251D">
              <w:t xml:space="preserve">ju </w:t>
            </w:r>
            <w:r w:rsidRPr="00F1251D">
              <w:t>podučavali?</w:t>
            </w:r>
          </w:p>
          <w:p w14:paraId="7048ED5A" w14:textId="254D6551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Jesu li svi učenici</w:t>
            </w:r>
            <w:r w:rsidR="009E75CD" w:rsidRPr="00F1251D">
              <w:t>,  bez obzira na spol,</w:t>
            </w:r>
            <w:r w:rsidRPr="00F1251D">
              <w:t xml:space="preserve"> bili jednako uključeni?</w:t>
            </w:r>
          </w:p>
          <w:p w14:paraId="7048ED5B" w14:textId="77777777" w:rsidR="00EB2EF1" w:rsidRPr="00F1251D" w:rsidRDefault="00D61F05">
            <w:pPr>
              <w:numPr>
                <w:ilvl w:val="0"/>
                <w:numId w:val="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Jesu li koristili primjere iz stvarnog svijeta?</w:t>
            </w:r>
          </w:p>
          <w:p w14:paraId="7048ED5C" w14:textId="3064DDAC" w:rsidR="00EB2EF1" w:rsidRPr="00F1251D" w:rsidRDefault="00D61F05">
            <w:pPr>
              <w:numPr>
                <w:ilvl w:val="0"/>
                <w:numId w:val="1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lastRenderedPageBreak/>
              <w:t xml:space="preserve">Trener zatim može grupirati sličnosti/razlike i istaknuti ključne zaključke (npr. </w:t>
            </w:r>
            <w:r w:rsidR="009E75CD" w:rsidRPr="00F1251D">
              <w:t>„</w:t>
            </w:r>
            <w:r w:rsidRPr="00F1251D">
              <w:rPr>
                <w:i/>
                <w:iCs/>
              </w:rPr>
              <w:t>Gledajući Padlet, primjećujem da su se mnogi od vas usredotočili na...</w:t>
            </w:r>
            <w:r w:rsidR="009E75CD" w:rsidRPr="00F1251D">
              <w:t>“</w:t>
            </w:r>
            <w:r w:rsidRPr="00F1251D">
              <w:t>).</w:t>
            </w:r>
          </w:p>
          <w:p w14:paraId="7048ED5D" w14:textId="77777777" w:rsidR="00EB2EF1" w:rsidRPr="00F1251D" w:rsidRDefault="00EB2EF1">
            <w:pPr>
              <w:ind w:left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5E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Ishod: Učitelji počinju prepoznavati nedostatke u svom trenutnom nastavnom procesu.</w:t>
            </w:r>
          </w:p>
        </w:tc>
      </w:tr>
      <w:tr w:rsidR="00EB2EF1" w:rsidRPr="00F1251D" w14:paraId="7048ED6E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60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61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rPr>
                <w:b/>
                <w:sz w:val="26"/>
                <w:szCs w:val="26"/>
                <w:u w:val="single"/>
              </w:rPr>
              <w:t>3. Istraživanje autentičnog učenja (15 min)</w:t>
            </w:r>
            <w:r w:rsidRPr="00F1251D">
              <w:t xml:space="preserve"> </w:t>
            </w:r>
          </w:p>
          <w:p w14:paraId="7048ED62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3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Prikaznica 17</w:t>
            </w:r>
          </w:p>
          <w:p w14:paraId="7048ED64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Svrha: Ova aktivnost pomoći će učiteljima da bolje razumiju što je autentično učenje.</w:t>
            </w:r>
          </w:p>
          <w:p w14:paraId="7048ED65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6" w14:textId="77777777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3.1. Uvod u autentično učenje </w:t>
            </w:r>
            <w:r w:rsidRPr="00F1251D">
              <w:t>(prikaznice 17, 18, 19)</w:t>
            </w:r>
          </w:p>
          <w:p w14:paraId="7048ED67" w14:textId="77777777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Predstavite definiciju i glavne karakteristike autentičnog učenja.</w:t>
            </w:r>
          </w:p>
          <w:p w14:paraId="7048ED68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69" w14:textId="160DF5F8" w:rsidR="00EB2EF1" w:rsidRPr="00F1251D" w:rsidRDefault="00D6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3.2. Aktivnost 2: Poticaj za refleksiju </w:t>
            </w:r>
            <w:r w:rsidRPr="00F1251D">
              <w:t>(prikaznica20)</w:t>
            </w:r>
          </w:p>
          <w:p w14:paraId="7048ED6A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Podijelite učitelje u male grupe.</w:t>
            </w:r>
          </w:p>
          <w:p w14:paraId="7048ED6B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Neka rasprave o sljedećem:</w:t>
            </w:r>
          </w:p>
          <w:p w14:paraId="7048ED6C" w14:textId="77777777" w:rsidR="00EB2EF1" w:rsidRPr="00F1251D" w:rsidRDefault="00D61F05">
            <w:pPr>
              <w:numPr>
                <w:ilvl w:val="0"/>
                <w:numId w:val="1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Kako ste primijenili autentično učenje u svojoj učionici?</w:t>
            </w:r>
          </w:p>
          <w:p w14:paraId="7048ED6D" w14:textId="27400726" w:rsidR="00EB2EF1" w:rsidRPr="00F1251D" w:rsidRDefault="00D61F05">
            <w:pPr>
              <w:numPr>
                <w:ilvl w:val="0"/>
                <w:numId w:val="9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Zamolite grupe da podijele svoja zapažanja </w:t>
            </w:r>
            <w:r w:rsidR="009E75CD" w:rsidRPr="00F1251D">
              <w:t>dijeljenjem</w:t>
            </w:r>
            <w:r w:rsidRPr="00F1251D">
              <w:t xml:space="preserve"> svojih ideja </w:t>
            </w:r>
            <w:r w:rsidR="009E75CD" w:rsidRPr="00F1251D">
              <w:t xml:space="preserve">putem </w:t>
            </w:r>
            <w:r w:rsidRPr="00F1251D">
              <w:t>alat</w:t>
            </w:r>
            <w:r w:rsidR="009E75CD" w:rsidRPr="00F1251D">
              <w:t>a</w:t>
            </w:r>
            <w:r w:rsidRPr="00F1251D">
              <w:t xml:space="preserve"> za suradnju kao što je Padlet.</w:t>
            </w:r>
            <w:r w:rsidRPr="00F1251D">
              <w:br/>
            </w:r>
          </w:p>
        </w:tc>
      </w:tr>
      <w:tr w:rsidR="00EB2EF1" w:rsidRPr="00F1251D" w14:paraId="7048ED80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6F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70" w14:textId="1C5FF243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x6ww3hz89umm" w:colFirst="0" w:colLast="0"/>
            <w:bookmarkEnd w:id="2"/>
            <w:r w:rsidRPr="00F1251D">
              <w:rPr>
                <w:i w:val="0"/>
                <w:u w:val="single"/>
              </w:rPr>
              <w:t xml:space="preserve">4. Razumijevanje kako autentično učenje može </w:t>
            </w:r>
            <w:r w:rsidR="00F1251D" w:rsidRPr="00F1251D">
              <w:rPr>
                <w:i w:val="0"/>
                <w:u w:val="single"/>
              </w:rPr>
              <w:t>doprinijeti</w:t>
            </w:r>
            <w:r w:rsidRPr="00F1251D">
              <w:rPr>
                <w:i w:val="0"/>
                <w:u w:val="single"/>
              </w:rPr>
              <w:t xml:space="preserve"> rodno uključivo</w:t>
            </w:r>
            <w:r w:rsidR="009E75CD" w:rsidRPr="00F1251D">
              <w:rPr>
                <w:i w:val="0"/>
                <w:u w:val="single"/>
              </w:rPr>
              <w:t>m</w:t>
            </w:r>
            <w:r w:rsidRPr="00F1251D">
              <w:rPr>
                <w:i w:val="0"/>
                <w:u w:val="single"/>
              </w:rPr>
              <w:t xml:space="preserve"> obrazovanj</w:t>
            </w:r>
            <w:r w:rsidR="009E75CD" w:rsidRPr="00F1251D">
              <w:rPr>
                <w:i w:val="0"/>
                <w:u w:val="single"/>
              </w:rPr>
              <w:t>u</w:t>
            </w:r>
            <w:r w:rsidRPr="00F1251D">
              <w:rPr>
                <w:i w:val="0"/>
                <w:u w:val="single"/>
              </w:rPr>
              <w:t xml:space="preserve"> (15 min)</w:t>
            </w:r>
          </w:p>
          <w:p w14:paraId="7048ED71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2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Prikaznica 21</w:t>
            </w:r>
          </w:p>
          <w:p w14:paraId="7048ED73" w14:textId="02087EAD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Svrha: Ova aktivnost upoznat će učitelje s konceptom rodne </w:t>
            </w:r>
            <w:r w:rsidR="009E75CD" w:rsidRPr="00F1251D">
              <w:t>uključivosti</w:t>
            </w:r>
            <w:r w:rsidRPr="00F1251D">
              <w:t>.</w:t>
            </w:r>
          </w:p>
          <w:p w14:paraId="7048ED74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5" w14:textId="75B8DD8C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4.1. Uvod u rodnu </w:t>
            </w:r>
            <w:r w:rsidR="009E75CD" w:rsidRPr="00F1251D">
              <w:rPr>
                <w:b/>
              </w:rPr>
              <w:t>uključivost</w:t>
            </w:r>
          </w:p>
          <w:p w14:paraId="7048ED76" w14:textId="3DB7B19A" w:rsidR="00EB2EF1" w:rsidRPr="00F1251D" w:rsidRDefault="00D61F05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Prikaz podataka o </w:t>
            </w:r>
            <w:r w:rsidR="009E75CD" w:rsidRPr="00F1251D">
              <w:t xml:space="preserve">rodnoj </w:t>
            </w:r>
            <w:r w:rsidRPr="00F1251D">
              <w:t>neravnoteži u području informatike (prikaznice 22, 23)</w:t>
            </w:r>
          </w:p>
          <w:p w14:paraId="7048ED77" w14:textId="2BCD31FA" w:rsidR="00EB2EF1" w:rsidRPr="00F1251D" w:rsidRDefault="009E75CD">
            <w:pPr>
              <w:numPr>
                <w:ilvl w:val="0"/>
                <w:numId w:val="1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Objasnite</w:t>
            </w:r>
            <w:r w:rsidR="00D61F05" w:rsidRPr="00F1251D">
              <w:t xml:space="preserve"> kako je autentično učenje povezano s </w:t>
            </w:r>
            <w:r w:rsidRPr="00F1251D">
              <w:t xml:space="preserve">rodnom uključivosti </w:t>
            </w:r>
            <w:r w:rsidR="00D61F05" w:rsidRPr="00F1251D">
              <w:t>(prikaznice 24, 25, 26, 27)</w:t>
            </w:r>
          </w:p>
          <w:p w14:paraId="7048ED78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9" w14:textId="77777777" w:rsidR="00EB2EF1" w:rsidRPr="00F1251D" w:rsidRDefault="00D61F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1251D">
              <w:rPr>
                <w:b/>
              </w:rPr>
              <w:t xml:space="preserve">4.2. Aktivnost 2: Brainstorming </w:t>
            </w:r>
            <w:r w:rsidRPr="00F1251D">
              <w:t>(prikaznica 28)</w:t>
            </w:r>
          </w:p>
          <w:p w14:paraId="7048ED7A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Podijelite učitelje u male grupe.</w:t>
            </w:r>
          </w:p>
          <w:p w14:paraId="7048ED7B" w14:textId="77777777" w:rsidR="00EB2EF1" w:rsidRPr="00F1251D" w:rsidRDefault="00D61F05">
            <w:pPr>
              <w:numPr>
                <w:ilvl w:val="0"/>
                <w:numId w:val="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Neka rasprave o sljedećem:</w:t>
            </w:r>
          </w:p>
          <w:p w14:paraId="7048ED7C" w14:textId="5EB5F2F4" w:rsidR="00EB2EF1" w:rsidRPr="00F1251D" w:rsidRDefault="00D61F05">
            <w:pPr>
              <w:numPr>
                <w:ilvl w:val="0"/>
                <w:numId w:val="14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Koje </w:t>
            </w:r>
            <w:r w:rsidR="009E75CD" w:rsidRPr="00F1251D">
              <w:t xml:space="preserve">strategije </w:t>
            </w:r>
            <w:r w:rsidRPr="00F1251D">
              <w:t>autentičn</w:t>
            </w:r>
            <w:r w:rsidR="009E75CD" w:rsidRPr="00F1251D">
              <w:t>og</w:t>
            </w:r>
            <w:r w:rsidRPr="00F1251D">
              <w:t xml:space="preserve"> učenja možete koristiti za suzbijanje rodnih predrasuda u </w:t>
            </w:r>
            <w:r w:rsidR="009E75CD" w:rsidRPr="00F1251D">
              <w:t>učionici</w:t>
            </w:r>
            <w:r w:rsidRPr="00F1251D">
              <w:t>?</w:t>
            </w:r>
          </w:p>
          <w:p w14:paraId="7048ED7D" w14:textId="2F3C16EF" w:rsidR="00EB2EF1" w:rsidRPr="00F1251D" w:rsidRDefault="00D61F05">
            <w:pPr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Na temelju njihovih </w:t>
            </w:r>
            <w:r w:rsidR="009E75CD" w:rsidRPr="00F1251D">
              <w:t xml:space="preserve">doprinosa </w:t>
            </w:r>
            <w:r w:rsidRPr="00F1251D">
              <w:t>rasprav</w:t>
            </w:r>
            <w:r w:rsidR="009E75CD" w:rsidRPr="00F1251D">
              <w:t>i</w:t>
            </w:r>
            <w:r w:rsidRPr="00F1251D">
              <w:t>, zamolite ih da na Padletu ili bilo kojem drugom alatu za suradnju (npr. dijeljenom online dokumentu Microsoft Worda) napišu nek</w:t>
            </w:r>
            <w:r w:rsidR="009E75CD" w:rsidRPr="00F1251D">
              <w:t xml:space="preserve">a ključna zapažanja </w:t>
            </w:r>
            <w:r w:rsidRPr="00F1251D">
              <w:t xml:space="preserve">o svojim </w:t>
            </w:r>
            <w:r w:rsidR="009E75CD" w:rsidRPr="00F1251D">
              <w:t>pristupima autentičnom učenju</w:t>
            </w:r>
            <w:r w:rsidRPr="00F1251D">
              <w:t>.</w:t>
            </w:r>
          </w:p>
          <w:p w14:paraId="7048ED7E" w14:textId="77777777" w:rsidR="00EB2EF1" w:rsidRPr="00F1251D" w:rsidRDefault="00EB2EF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048ED7F" w14:textId="77777777" w:rsidR="00EB2EF1" w:rsidRPr="00F1251D" w:rsidRDefault="00EB2E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B2EF1" w:rsidRPr="00F1251D" w14:paraId="7048ED8A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048ED81" w14:textId="77777777" w:rsidR="00EB2EF1" w:rsidRPr="00F1251D" w:rsidRDefault="00EB2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7048ED82" w14:textId="2F48A212" w:rsidR="00EB2EF1" w:rsidRPr="00F1251D" w:rsidRDefault="00D61F05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3" w:name="_heading=h.krs1oqietq5n" w:colFirst="0" w:colLast="0"/>
            <w:bookmarkEnd w:id="3"/>
            <w:r w:rsidRPr="00F1251D">
              <w:rPr>
                <w:i w:val="0"/>
                <w:u w:val="single"/>
              </w:rPr>
              <w:t>5. Refleksija i zaključci (10 min)</w:t>
            </w:r>
          </w:p>
          <w:p w14:paraId="7048ED83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48ED84" w14:textId="3840F580" w:rsidR="00EB2EF1" w:rsidRPr="00F1251D" w:rsidRDefault="009E75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 xml:space="preserve">Prikaznica </w:t>
            </w:r>
            <w:r w:rsidR="00D61F05" w:rsidRPr="00F1251D">
              <w:t>29</w:t>
            </w:r>
          </w:p>
          <w:p w14:paraId="7048ED85" w14:textId="4B0E9641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lastRenderedPageBreak/>
              <w:t xml:space="preserve">Sudionici promišljaju o tome kako su njihove nastavne prakse usklađene s autentičnim i rodno </w:t>
            </w:r>
            <w:r w:rsidR="009E75CD" w:rsidRPr="00F1251D">
              <w:t>uključivim</w:t>
            </w:r>
            <w:r w:rsidRPr="00F1251D">
              <w:t xml:space="preserve"> praksama.</w:t>
            </w:r>
          </w:p>
          <w:p w14:paraId="7048ED86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Sudionici također raspravljaju o sljedećem:</w:t>
            </w:r>
          </w:p>
          <w:p w14:paraId="7048ED87" w14:textId="77777777" w:rsidR="00EB2EF1" w:rsidRPr="00F1251D" w:rsidRDefault="00D61F05">
            <w:pPr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Koji su aspekti lekcije bili najzanimljiviji?</w:t>
            </w:r>
          </w:p>
          <w:p w14:paraId="7048ED88" w14:textId="77777777" w:rsidR="00EB2EF1" w:rsidRPr="00F1251D" w:rsidRDefault="00D61F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Trener sažima ključne zaključke i potiče učitelje da te promišljanja integriraju u svoju nastavnu praksu.</w:t>
            </w:r>
          </w:p>
          <w:p w14:paraId="7048ED89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EF1" w:rsidRPr="00F1251D" w14:paraId="7048ED8F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8B" w14:textId="5A918F04" w:rsidR="00EB2EF1" w:rsidRPr="00F1251D" w:rsidRDefault="00E77E65">
            <w:r w:rsidRPr="00F1251D">
              <w:lastRenderedPageBreak/>
              <w:t>Vrednovanje</w:t>
            </w:r>
          </w:p>
        </w:tc>
        <w:tc>
          <w:tcPr>
            <w:tcW w:w="6945" w:type="dxa"/>
          </w:tcPr>
          <w:p w14:paraId="7048ED8C" w14:textId="77777777" w:rsidR="00EB2EF1" w:rsidRPr="00F1251D" w:rsidRDefault="00D61F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Na kraju lekcije učitelji raspravljaju s kolegama o:</w:t>
            </w:r>
          </w:p>
          <w:p w14:paraId="7048ED8D" w14:textId="77777777" w:rsidR="00EB2EF1" w:rsidRPr="00F1251D" w:rsidRDefault="00D61F05">
            <w:pPr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Zašto je važno koristiti autentične i rodno uključive prakse u nastavi i kako to može pomoći učenicima?</w:t>
            </w:r>
          </w:p>
          <w:p w14:paraId="7048ED8E" w14:textId="77777777" w:rsidR="00EB2EF1" w:rsidRPr="00F1251D" w:rsidRDefault="00D61F05">
            <w:pPr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Kako vaši kolege koriste te prakse? Postoje li specifične prakse za njihove predmete? Dijelite li neke zajedničke prakse?</w:t>
            </w:r>
          </w:p>
        </w:tc>
      </w:tr>
    </w:tbl>
    <w:p w14:paraId="7048ED90" w14:textId="77777777" w:rsidR="00EB2EF1" w:rsidRPr="00F1251D" w:rsidRDefault="00EB2EF1">
      <w:pPr>
        <w:tabs>
          <w:tab w:val="left" w:pos="1620"/>
        </w:tabs>
      </w:pPr>
    </w:p>
    <w:tbl>
      <w:tblPr>
        <w:tblStyle w:val="a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EB2EF1" w:rsidRPr="00F1251D" w14:paraId="7048ED92" w14:textId="77777777" w:rsidTr="00EB2E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7048ED91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rPr>
                <w:color w:val="F2F2F2"/>
                <w:sz w:val="24"/>
                <w:szCs w:val="24"/>
              </w:rPr>
              <w:t>ZAKLJUČCI</w:t>
            </w:r>
          </w:p>
        </w:tc>
      </w:tr>
      <w:tr w:rsidR="00EB2EF1" w:rsidRPr="00F1251D" w14:paraId="7048ED98" w14:textId="77777777" w:rsidTr="00EB2E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93" w14:textId="77777777" w:rsidR="00EB2EF1" w:rsidRPr="00F1251D" w:rsidRDefault="00D61F05">
            <w:pPr>
              <w:rPr>
                <w:color w:val="F2F2F2"/>
                <w:sz w:val="24"/>
                <w:szCs w:val="24"/>
              </w:rPr>
            </w:pPr>
            <w:r w:rsidRPr="00F1251D">
              <w:t>Refleksija i zaključak</w:t>
            </w:r>
          </w:p>
        </w:tc>
        <w:tc>
          <w:tcPr>
            <w:tcW w:w="6945" w:type="dxa"/>
          </w:tcPr>
          <w:p w14:paraId="7048ED94" w14:textId="7AB57CD8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U</w:t>
            </w:r>
            <w:r w:rsidR="009E75CD" w:rsidRPr="00F1251D">
              <w:t xml:space="preserve"> </w:t>
            </w:r>
            <w:r w:rsidRPr="00F1251D">
              <w:t xml:space="preserve">ovoj </w:t>
            </w:r>
            <w:r w:rsidR="009E75CD" w:rsidRPr="00F1251D">
              <w:t xml:space="preserve"> smo cjelini </w:t>
            </w:r>
            <w:r w:rsidRPr="00F1251D">
              <w:t xml:space="preserve">istražili TINKER projekt, njegove ciljeve i njegovu ulogu u </w:t>
            </w:r>
            <w:r w:rsidR="009E75CD" w:rsidRPr="00F1251D">
              <w:t xml:space="preserve">informatičkom </w:t>
            </w:r>
            <w:r w:rsidRPr="00F1251D">
              <w:t xml:space="preserve">obrazovanju, kao i važnost autentičnog učenja u poticanju rodno uključivog okruženja. Ispitali smo glavna </w:t>
            </w:r>
            <w:r w:rsidRPr="00F1251D">
              <w:rPr>
                <w:b/>
              </w:rPr>
              <w:t xml:space="preserve">informatička područja </w:t>
            </w:r>
            <w:r w:rsidRPr="00F1251D">
              <w:t>na temelju koalicije Informatics4All i raspravljali o strategijama za uključivanje i zanimljivija iskustva učenja.</w:t>
            </w:r>
          </w:p>
          <w:p w14:paraId="7048ED95" w14:textId="2974F288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Ključni dijelovi </w:t>
            </w:r>
            <w:r w:rsidR="009E75CD" w:rsidRPr="00F1251D">
              <w:t xml:space="preserve">ove cjeline </w:t>
            </w:r>
            <w:r w:rsidRPr="00F1251D">
              <w:t xml:space="preserve">su razumijevanje autentičnog učenja, njegovih </w:t>
            </w:r>
            <w:r w:rsidR="009E75CD" w:rsidRPr="00F1251D">
              <w:t>značajki</w:t>
            </w:r>
            <w:r w:rsidRPr="00F1251D">
              <w:t xml:space="preserve"> i načina na koji može promicati rodno uključivo obrazovanje.</w:t>
            </w:r>
          </w:p>
          <w:p w14:paraId="7048ED96" w14:textId="77777777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 xml:space="preserve">Razmislite o tome kako ovi pristupi mogu poboljšati vaše nastavne prakse. Razmotrite pitanja poput: </w:t>
            </w:r>
            <w:r w:rsidRPr="00F1251D">
              <w:rPr>
                <w:b/>
              </w:rPr>
              <w:t>Jesu li moje trenutne metode uključive i zanimljive? Jesu li u skladu s mojim obrazovnim ciljevima? Kako mogu učinkovitije integrirati autentične strategije učenja?</w:t>
            </w:r>
            <w:r w:rsidRPr="00F1251D">
              <w:t xml:space="preserve"> </w:t>
            </w:r>
          </w:p>
          <w:p w14:paraId="7048ED97" w14:textId="77777777" w:rsidR="00EB2EF1" w:rsidRPr="00F1251D" w:rsidRDefault="00D61F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1251D">
              <w:t>Za kraj, osmislite metodu autentičnog učenja u stvarnoj ili simuliranoj učionici i analizirajte rezultate. Podijelite pitanja ili izazove za daljnju raspravu.</w:t>
            </w:r>
          </w:p>
        </w:tc>
      </w:tr>
      <w:tr w:rsidR="00EB2EF1" w:rsidRPr="00F1251D" w14:paraId="7048ED9D" w14:textId="77777777" w:rsidTr="00EB2EF1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048ED99" w14:textId="77777777" w:rsidR="00EB2EF1" w:rsidRPr="00F1251D" w:rsidRDefault="00D61F05">
            <w:r w:rsidRPr="00F1251D">
              <w:t>Domaća zadaća/Dodatni zadaci</w:t>
            </w:r>
          </w:p>
        </w:tc>
        <w:tc>
          <w:tcPr>
            <w:tcW w:w="6945" w:type="dxa"/>
          </w:tcPr>
          <w:p w14:paraId="7048ED9A" w14:textId="15E898FC" w:rsidR="00EB2EF1" w:rsidRPr="00F1251D" w:rsidRDefault="00D61F05">
            <w:pPr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F1251D">
              <w:t xml:space="preserve">Pripremiti temu za </w:t>
            </w:r>
            <w:r w:rsidR="009E75CD" w:rsidRPr="00F1251D">
              <w:t>cjelinu</w:t>
            </w:r>
            <w:r w:rsidRPr="00F1251D">
              <w:t xml:space="preserve"> 1.2 koristeći pristupe autentičnog učenja koje </w:t>
            </w:r>
            <w:r w:rsidR="009E75CD" w:rsidRPr="00F1251D">
              <w:t xml:space="preserve">učitelji </w:t>
            </w:r>
            <w:r w:rsidRPr="00F1251D">
              <w:t>planiraju primijeniti u učionici.</w:t>
            </w:r>
          </w:p>
          <w:p w14:paraId="7048ED9B" w14:textId="675B2AE3" w:rsidR="00EB2EF1" w:rsidRPr="00F1251D" w:rsidRDefault="009E75CD">
            <w:pPr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251D">
              <w:t>P</w:t>
            </w:r>
            <w:r w:rsidR="00D61F05" w:rsidRPr="00F1251D">
              <w:t xml:space="preserve">ogledati videozapise dostupne na </w:t>
            </w:r>
            <w:hyperlink r:id="rId17">
              <w:r w:rsidR="00D61F05" w:rsidRPr="00F1251D">
                <w:rPr>
                  <w:color w:val="1155CC"/>
                  <w:u w:val="single"/>
                </w:rPr>
                <w:t xml:space="preserve">https://www.youtube.com/@JanH119/videos </w:t>
              </w:r>
            </w:hyperlink>
            <w:r w:rsidR="00D61F05" w:rsidRPr="00F1251D">
              <w:t>kako bi se upoznali s značajkama autentičnog učenja.</w:t>
            </w:r>
          </w:p>
          <w:p w14:paraId="7048ED9C" w14:textId="77777777" w:rsidR="00EB2EF1" w:rsidRPr="00F1251D" w:rsidRDefault="00EB2E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8ED9E" w14:textId="77777777" w:rsidR="00EB2EF1" w:rsidRPr="00F1251D" w:rsidRDefault="00EB2EF1"/>
    <w:sectPr w:rsidR="00EB2EF1" w:rsidRPr="00F125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8EDB0" w14:textId="77777777" w:rsidR="00D61F05" w:rsidRPr="00F1251D" w:rsidRDefault="00D61F05">
      <w:pPr>
        <w:spacing w:after="0" w:line="240" w:lineRule="auto"/>
      </w:pPr>
      <w:r w:rsidRPr="00F1251D">
        <w:separator/>
      </w:r>
    </w:p>
  </w:endnote>
  <w:endnote w:type="continuationSeparator" w:id="0">
    <w:p w14:paraId="7048EDB2" w14:textId="77777777" w:rsidR="00D61F05" w:rsidRPr="00F1251D" w:rsidRDefault="00D61F05">
      <w:pPr>
        <w:spacing w:after="0" w:line="240" w:lineRule="auto"/>
      </w:pPr>
      <w:r w:rsidRPr="00F125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085CE" w14:textId="77777777" w:rsidR="006F3745" w:rsidRDefault="006F3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EDAA" w14:textId="7A0775AF" w:rsidR="00EB2EF1" w:rsidRPr="00F1251D" w:rsidRDefault="006F374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 w:rsidRPr="00F1251D">
      <w:rPr>
        <w:noProof/>
      </w:rPr>
      <w:drawing>
        <wp:anchor distT="0" distB="0" distL="114300" distR="114300" simplePos="0" relativeHeight="251659264" behindDoc="0" locked="0" layoutInCell="1" hidden="0" allowOverlap="1" wp14:anchorId="7048EDAE" wp14:editId="22668EA0">
          <wp:simplePos x="0" y="0"/>
          <wp:positionH relativeFrom="column">
            <wp:posOffset>-647700</wp:posOffset>
          </wp:positionH>
          <wp:positionV relativeFrom="paragraph">
            <wp:posOffset>233955</wp:posOffset>
          </wp:positionV>
          <wp:extent cx="1311275" cy="337905"/>
          <wp:effectExtent l="0" t="0" r="3175" b="5080"/>
          <wp:wrapNone/>
          <wp:docPr id="15970070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11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61F05" w:rsidRPr="00F1251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048EDAC" wp14:editId="0B3AC545">
              <wp:simplePos x="0" y="0"/>
              <wp:positionH relativeFrom="column">
                <wp:posOffset>838200</wp:posOffset>
              </wp:positionH>
              <wp:positionV relativeFrom="paragraph">
                <wp:posOffset>101600</wp:posOffset>
              </wp:positionV>
              <wp:extent cx="5443220" cy="695325"/>
              <wp:effectExtent l="0" t="0" r="0" b="0"/>
              <wp:wrapNone/>
              <wp:docPr id="1597007006" name="Rectangle 15970070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8EDB2" w14:textId="561D4BBE" w:rsidR="00EB2EF1" w:rsidRPr="00F1251D" w:rsidRDefault="00B15FE6">
                          <w:pPr>
                            <w:spacing w:after="0" w:line="240" w:lineRule="auto"/>
                            <w:textDirection w:val="btLr"/>
                          </w:pPr>
                          <w:r w:rsidRPr="00B15FE6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48EDAC" id="Rectangle 1597007006" o:spid="_x0000_s1028" style="position:absolute;margin-left:66pt;margin-top:8pt;width:428.6pt;height:5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" filled="f" stroked="f">
              <v:textbox inset="2.53958mm,1.2694mm,2.53958mm,1.2694mm">
                <w:txbxContent>
                  <w:p w14:paraId="7048EDB2" w14:textId="561D4BBE" w:rsidR="00EB2EF1" w:rsidRPr="00F1251D" w:rsidRDefault="00B15FE6">
                    <w:pPr>
                      <w:spacing w:after="0" w:line="240" w:lineRule="auto"/>
                      <w:textDirection w:val="btLr"/>
                    </w:pPr>
                    <w:r w:rsidRPr="00B15FE6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7048EDAB" w14:textId="77777777" w:rsidR="00EB2EF1" w:rsidRPr="00F1251D" w:rsidRDefault="00EB2E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4A5B5" w14:textId="77777777" w:rsidR="006F3745" w:rsidRDefault="006F37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8EDAC" w14:textId="77777777" w:rsidR="00D61F05" w:rsidRPr="00F1251D" w:rsidRDefault="00D61F05">
      <w:pPr>
        <w:spacing w:after="0" w:line="240" w:lineRule="auto"/>
      </w:pPr>
      <w:r w:rsidRPr="00F1251D">
        <w:separator/>
      </w:r>
    </w:p>
  </w:footnote>
  <w:footnote w:type="continuationSeparator" w:id="0">
    <w:p w14:paraId="7048EDAE" w14:textId="77777777" w:rsidR="00D61F05" w:rsidRPr="00F1251D" w:rsidRDefault="00D61F05">
      <w:pPr>
        <w:spacing w:after="0" w:line="240" w:lineRule="auto"/>
      </w:pPr>
      <w:r w:rsidRPr="00F1251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7DD58" w14:textId="77777777" w:rsidR="006F3745" w:rsidRDefault="006F37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EDA9" w14:textId="77777777" w:rsidR="00EB2EF1" w:rsidRPr="00F1251D" w:rsidRDefault="00D61F05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F1251D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7570" w14:textId="77777777" w:rsidR="006F3745" w:rsidRDefault="006F3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7404"/>
    <w:multiLevelType w:val="multilevel"/>
    <w:tmpl w:val="35964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9A10B0"/>
    <w:multiLevelType w:val="multilevel"/>
    <w:tmpl w:val="ADFE96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EA39D1"/>
    <w:multiLevelType w:val="multilevel"/>
    <w:tmpl w:val="6FB63C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5F63871"/>
    <w:multiLevelType w:val="multilevel"/>
    <w:tmpl w:val="000AE8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8A491A"/>
    <w:multiLevelType w:val="multilevel"/>
    <w:tmpl w:val="55E22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2531A1"/>
    <w:multiLevelType w:val="multilevel"/>
    <w:tmpl w:val="6414C0A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FBC0C8B"/>
    <w:multiLevelType w:val="multilevel"/>
    <w:tmpl w:val="E6B2EF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20D64F2"/>
    <w:multiLevelType w:val="multilevel"/>
    <w:tmpl w:val="DEB8EA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B06F60"/>
    <w:multiLevelType w:val="multilevel"/>
    <w:tmpl w:val="5776AE1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21D216E"/>
    <w:multiLevelType w:val="multilevel"/>
    <w:tmpl w:val="463E20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E870DF"/>
    <w:multiLevelType w:val="multilevel"/>
    <w:tmpl w:val="CF34A8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0094237"/>
    <w:multiLevelType w:val="multilevel"/>
    <w:tmpl w:val="E8FA650E"/>
    <w:lvl w:ilvl="0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40" w:hanging="360"/>
      </w:pPr>
      <w:rPr>
        <w:u w:val="none"/>
      </w:rPr>
    </w:lvl>
  </w:abstractNum>
  <w:abstractNum w:abstractNumId="12" w15:restartNumberingAfterBreak="0">
    <w:nsid w:val="53EC574E"/>
    <w:multiLevelType w:val="multilevel"/>
    <w:tmpl w:val="12280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4504182"/>
    <w:multiLevelType w:val="multilevel"/>
    <w:tmpl w:val="A6CED3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F145A5"/>
    <w:multiLevelType w:val="multilevel"/>
    <w:tmpl w:val="2FB82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BD51D5B"/>
    <w:multiLevelType w:val="multilevel"/>
    <w:tmpl w:val="CDD84F4E"/>
    <w:lvl w:ilvl="0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40" w:hanging="360"/>
      </w:pPr>
      <w:rPr>
        <w:u w:val="none"/>
      </w:rPr>
    </w:lvl>
  </w:abstractNum>
  <w:abstractNum w:abstractNumId="16" w15:restartNumberingAfterBreak="0">
    <w:nsid w:val="72C831E9"/>
    <w:multiLevelType w:val="multilevel"/>
    <w:tmpl w:val="055CF7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3666C67"/>
    <w:multiLevelType w:val="multilevel"/>
    <w:tmpl w:val="0ED450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845119"/>
    <w:multiLevelType w:val="multilevel"/>
    <w:tmpl w:val="EC7C0B7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7DF0908"/>
    <w:multiLevelType w:val="multilevel"/>
    <w:tmpl w:val="68C839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62462005">
    <w:abstractNumId w:val="8"/>
  </w:num>
  <w:num w:numId="2" w16cid:durableId="59796842">
    <w:abstractNumId w:val="10"/>
  </w:num>
  <w:num w:numId="3" w16cid:durableId="1907453249">
    <w:abstractNumId w:val="19"/>
  </w:num>
  <w:num w:numId="4" w16cid:durableId="1810248329">
    <w:abstractNumId w:val="7"/>
  </w:num>
  <w:num w:numId="5" w16cid:durableId="1865359909">
    <w:abstractNumId w:val="18"/>
  </w:num>
  <w:num w:numId="6" w16cid:durableId="770590058">
    <w:abstractNumId w:val="17"/>
  </w:num>
  <w:num w:numId="7" w16cid:durableId="1233740206">
    <w:abstractNumId w:val="0"/>
  </w:num>
  <w:num w:numId="8" w16cid:durableId="1639607520">
    <w:abstractNumId w:val="9"/>
  </w:num>
  <w:num w:numId="9" w16cid:durableId="611480707">
    <w:abstractNumId w:val="16"/>
  </w:num>
  <w:num w:numId="10" w16cid:durableId="784815139">
    <w:abstractNumId w:val="6"/>
  </w:num>
  <w:num w:numId="11" w16cid:durableId="1899707527">
    <w:abstractNumId w:val="5"/>
  </w:num>
  <w:num w:numId="12" w16cid:durableId="1881867416">
    <w:abstractNumId w:val="13"/>
  </w:num>
  <w:num w:numId="13" w16cid:durableId="903561309">
    <w:abstractNumId w:val="14"/>
  </w:num>
  <w:num w:numId="14" w16cid:durableId="312178350">
    <w:abstractNumId w:val="11"/>
  </w:num>
  <w:num w:numId="15" w16cid:durableId="718553298">
    <w:abstractNumId w:val="3"/>
  </w:num>
  <w:num w:numId="16" w16cid:durableId="1316838501">
    <w:abstractNumId w:val="4"/>
  </w:num>
  <w:num w:numId="17" w16cid:durableId="186063769">
    <w:abstractNumId w:val="1"/>
  </w:num>
  <w:num w:numId="18" w16cid:durableId="2143040864">
    <w:abstractNumId w:val="12"/>
  </w:num>
  <w:num w:numId="19" w16cid:durableId="1805612787">
    <w:abstractNumId w:val="15"/>
  </w:num>
  <w:num w:numId="20" w16cid:durableId="1502160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F1"/>
    <w:rsid w:val="00027734"/>
    <w:rsid w:val="00056D80"/>
    <w:rsid w:val="00147596"/>
    <w:rsid w:val="002E6FDF"/>
    <w:rsid w:val="00431599"/>
    <w:rsid w:val="006A0997"/>
    <w:rsid w:val="006F3745"/>
    <w:rsid w:val="008D0589"/>
    <w:rsid w:val="00936104"/>
    <w:rsid w:val="009E75CD"/>
    <w:rsid w:val="00B15FE6"/>
    <w:rsid w:val="00BA4E43"/>
    <w:rsid w:val="00D31121"/>
    <w:rsid w:val="00D36464"/>
    <w:rsid w:val="00D61F05"/>
    <w:rsid w:val="00DC70B4"/>
    <w:rsid w:val="00E77E65"/>
    <w:rsid w:val="00EB2EF1"/>
    <w:rsid w:val="00EE5E94"/>
    <w:rsid w:val="00F1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48ECC9"/>
  <w15:docId w15:val="{DE988F36-22E4-4753-9168-67FE98B1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657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informaticsforall.org/the-informatics-reference-framework-for-school-release-february-202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tinker-project.eu/resources/transnational-report-on-state-of-the-art-and-needs/" TargetMode="External"/><Relationship Id="rId17" Type="http://schemas.openxmlformats.org/officeDocument/2006/relationships/hyperlink" Target="https://www.youtube.com/@JanH119/video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ata.europa.eu/doi/10.2797/26840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ker-project.eu/wp-content/uploads/2025/05/TINKER_WP2_Toolkit_Learning-Scenarios__CR_FV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ata.europa.eu/doi/10.2759/23401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c.europa.eu/eurostat/statistics-explained/index.php?title=ICT_specialists_in_employmen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maBVMksRDZ5PAtc/a+JPA7zWrA==">CgMxLjAyDmgucXZhcjF3YzZvMWRrMg5oLmpsYTV1bGUzMHptajIOaC54Nnd3M2h6ODl1bW0yDmgua3JzMW9xaWV0cTVuOAByITFZdW16Q2gtY0xoaWxPNmdDem5ZVEpkTDZ2ZnQ5YWN0cA==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10</cp:revision>
  <dcterms:created xsi:type="dcterms:W3CDTF">2023-01-16T12:46:00Z</dcterms:created>
  <dcterms:modified xsi:type="dcterms:W3CDTF">2025-07-22T11:48:00Z</dcterms:modified>
</cp:coreProperties>
</file>